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C0D0F">
      <w:pPr>
        <w:spacing w:line="560" w:lineRule="exact"/>
        <w:jc w:val="center"/>
        <w:rPr>
          <w:rFonts w:hint="default" w:ascii="方正小标宋简体" w:hAns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z w:val="44"/>
          <w:szCs w:val="44"/>
        </w:rPr>
        <w:t>山东省省直机关“巾帼微宣讲”</w:t>
      </w:r>
      <w:r>
        <w:rPr>
          <w:rFonts w:ascii="方正小标宋简体" w:hAnsi="方正小标宋简体" w:eastAsia="方正小标宋简体"/>
          <w:sz w:val="44"/>
          <w:szCs w:val="44"/>
        </w:rPr>
        <w:br w:type="textWrapping"/>
      </w:r>
      <w:r>
        <w:rPr>
          <w:rFonts w:ascii="方正小标宋简体" w:hAnsi="方正小标宋简体" w:eastAsia="方正小标宋简体"/>
          <w:sz w:val="44"/>
          <w:szCs w:val="44"/>
        </w:rPr>
        <w:t>视频征集展播作品要求</w:t>
      </w:r>
    </w:p>
    <w:p w14:paraId="0D4DF98B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山东省省直机关“巾帼微宣讲”活动近日正式启动。“巾帼微宣讲”旨在持续深化“四悦赋能 巾帼建功”工作品牌建设，充分展现省直机关妇女干事创业、担当尽责的精神风貌。</w:t>
      </w:r>
    </w:p>
    <w:p w14:paraId="1EDC7A75">
      <w:pPr>
        <w:adjustRightIn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</w:rPr>
        <w:t>一</w:t>
      </w:r>
      <w:r>
        <w:rPr>
          <w:rFonts w:hint="eastAsia" w:ascii="黑体" w:hAnsi="黑体" w:eastAsia="黑体"/>
          <w:sz w:val="32"/>
          <w:szCs w:val="32"/>
        </w:rPr>
        <w:t>、宣讲作品要求</w:t>
      </w:r>
    </w:p>
    <w:p w14:paraId="0B528D89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宣讲作品为视频形式，由宣讲人出镜讲述。对专业制作、剪辑、特效加工等不做特别要求。</w:t>
      </w:r>
    </w:p>
    <w:p w14:paraId="790C68A1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（一）内容要求。</w:t>
      </w:r>
      <w:r>
        <w:rPr>
          <w:rFonts w:hint="eastAsia" w:ascii="仿宋_GB2312" w:eastAsia="仿宋_GB2312"/>
          <w:sz w:val="32"/>
          <w:szCs w:val="32"/>
        </w:rPr>
        <w:t xml:space="preserve">坚持正确的政治方向、价值取向。主题鲜明、逻辑清晰、语言生动，突出理论性、原创性，注重创新创意、生动表达，寓理于事、融理于情，在聚焦关切、解疑释惑中增强理论说服力、感染力、传播力。 </w:t>
      </w:r>
    </w:p>
    <w:p w14:paraId="6C16DA9A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（二）格式要求。</w:t>
      </w:r>
      <w:r>
        <w:rPr>
          <w:rFonts w:hint="eastAsia" w:ascii="仿宋_GB2312" w:eastAsia="仿宋_GB2312"/>
          <w:sz w:val="32"/>
          <w:szCs w:val="32"/>
        </w:rPr>
        <w:t>单条宣讲视频时长控制在3分钟以内。采用横屏录制，输出格式为MP4；视频分辨率1920×1080，大小限制在1G以内。视频所有文字均采用“思源黑体”制作片头片尾，片头注明宣讲题目，片尾注明出品单位或主创团队、创作时间。不得添加水印标志，不得插入商业广告。声音清晰饱满、无杂音、无失真，语音与画面保持同步。</w:t>
      </w:r>
    </w:p>
    <w:p w14:paraId="32F80959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（三）版权要求。</w:t>
      </w:r>
      <w:r>
        <w:rPr>
          <w:rFonts w:hint="eastAsia" w:ascii="仿宋_GB2312" w:eastAsia="仿宋_GB2312"/>
          <w:sz w:val="32"/>
          <w:szCs w:val="32"/>
        </w:rPr>
        <w:t>作品须为原创，不得侵犯第三方著作权、肖像权、名誉权、隐私权等合法权益。报送作品如在生成过程中使用人工智能（AI）技术，须在报送中单独予以注明。征集作品不退稿，活动主办方有权对投稿作品在各类媒体平台播放和开发使用。</w:t>
      </w:r>
    </w:p>
    <w:p w14:paraId="30BC0EED">
      <w:pPr>
        <w:adjustRightInd w:val="0"/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default" w:ascii="黑体" w:hAnsi="黑体" w:eastAsia="黑体"/>
          <w:sz w:val="32"/>
          <w:szCs w:val="32"/>
        </w:rPr>
        <w:t>二</w:t>
      </w:r>
      <w:r>
        <w:rPr>
          <w:rFonts w:hint="eastAsia" w:ascii="黑体" w:hAnsi="黑体" w:eastAsia="黑体"/>
          <w:sz w:val="32"/>
          <w:szCs w:val="32"/>
        </w:rPr>
        <w:t>、报送要求</w:t>
      </w:r>
    </w:p>
    <w:p w14:paraId="3995621B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宣讲作品由所属一级单位统一审核盖章报送，每个一级单位限一位联系人、最多报送5件作品，方向不限。请于10月27日前将《省直机关巾帼微宣讲视频作品推荐表》及宣讲视频上传至专用投稿系统。大众新闻客户端投稿入口网址：http://activity.dzplus.dzng.com/#/sign2?signId=105，也可通过微信扫描系统二维码按指引完成填报、上传。</w:t>
      </w:r>
    </w:p>
    <w:p w14:paraId="15A71DC7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省直机关妇工委联系人：</w:t>
      </w:r>
    </w:p>
    <w:p w14:paraId="32E16EA4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张楠，联系电话：（0531）51771529；</w:t>
      </w:r>
    </w:p>
    <w:p w14:paraId="4FC52D09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大众新闻联系人：</w:t>
      </w:r>
    </w:p>
    <w:p w14:paraId="53366FF0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任思飞，联系电话：（0531）85193954；</w:t>
      </w:r>
    </w:p>
    <w:p w14:paraId="0D5E5256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王雅雯，联系电话：（0531）51701249。</w:t>
      </w:r>
    </w:p>
    <w:p w14:paraId="10356117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9E2F406">
      <w:pPr>
        <w:pStyle w:val="11"/>
        <w:ind w:left="1916" w:hanging="1300" w:firstLineChars="0"/>
      </w:pPr>
      <w:r>
        <w:t>附件：</w:t>
      </w:r>
      <w:r>
        <w:rPr>
          <w:rFonts w:hint="eastAsia"/>
        </w:rPr>
        <w:t>1.</w:t>
      </w:r>
      <w:r>
        <w:rPr>
          <w:rFonts w:hint="eastAsia" w:ascii="仿宋" w:hAnsi="仿宋" w:eastAsia="仿宋" w:cs="仿宋"/>
        </w:rPr>
        <w:t xml:space="preserve"> </w:t>
      </w:r>
      <w:r>
        <w:t>省直机关巾帼微宣讲视频作品推荐表</w:t>
      </w:r>
    </w:p>
    <w:p w14:paraId="4A0406DC">
      <w:pPr>
        <w:pStyle w:val="11"/>
        <w:ind w:left="1922" w:hanging="382" w:firstLineChars="0"/>
      </w:pPr>
      <w:r>
        <w:rPr>
          <w:rFonts w:hint="eastAsia"/>
        </w:rPr>
        <w:t>2.</w:t>
      </w:r>
      <w:r>
        <w:rPr>
          <w:rFonts w:hint="eastAsia" w:ascii="仿宋" w:hAnsi="仿宋" w:eastAsia="仿宋" w:cs="仿宋"/>
        </w:rPr>
        <w:t xml:space="preserve"> </w:t>
      </w:r>
      <w:r>
        <w:t>“巾帼微宣讲”投稿系统二维码</w:t>
      </w:r>
    </w:p>
    <w:p w14:paraId="693E4D02">
      <w:pPr>
        <w:widowControl/>
        <w:rPr>
          <w:rFonts w:hint="eastAsia" w:ascii="黑体" w:hAnsi="黑体" w:eastAsia="黑体" w:cs="黑体"/>
          <w:kern w:val="0"/>
          <w:sz w:val="32"/>
          <w:szCs w:val="32"/>
          <w14:ligatures w14:val="none"/>
        </w:rPr>
      </w:pPr>
      <w:r>
        <w:rPr>
          <w:rFonts w:hint="eastAsia"/>
        </w:rPr>
        <w:br w:type="page"/>
      </w:r>
    </w:p>
    <w:p w14:paraId="708453FC">
      <w:pPr>
        <w:pStyle w:val="39"/>
        <w:rPr>
          <w:rFonts w:hint="eastAsia"/>
        </w:rPr>
      </w:pPr>
      <w:r>
        <w:t>附件</w:t>
      </w:r>
      <w:r>
        <w:rPr>
          <w:rFonts w:hint="eastAsia"/>
        </w:rPr>
        <w:t>1</w:t>
      </w:r>
    </w:p>
    <w:p w14:paraId="5905606B">
      <w:pPr>
        <w:rPr>
          <w:rFonts w:hint="eastAsia"/>
        </w:rPr>
      </w:pPr>
    </w:p>
    <w:p w14:paraId="1F96DD0A">
      <w:pPr>
        <w:pStyle w:val="15"/>
        <w:rPr>
          <w:rFonts w:hint="eastAsia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省直机关“巾帼微宣讲”视频作品推荐表</w:t>
      </w:r>
    </w:p>
    <w:p w14:paraId="79AA9116">
      <w:pPr>
        <w:spacing w:line="440" w:lineRule="exac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</w:p>
    <w:p w14:paraId="1F8CEBA3">
      <w:pPr>
        <w:spacing w:line="44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报送单位（公章）：                  报送日期：</w:t>
      </w:r>
    </w:p>
    <w:tbl>
      <w:tblPr>
        <w:tblStyle w:val="17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087"/>
        <w:gridCol w:w="1600"/>
        <w:gridCol w:w="2335"/>
      </w:tblGrid>
      <w:tr w14:paraId="5A6B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2" w:hRule="atLeast"/>
          <w:jc w:val="center"/>
        </w:trPr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 w14:paraId="7C387C64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作品标题</w:t>
            </w:r>
          </w:p>
        </w:tc>
        <w:tc>
          <w:tcPr>
            <w:tcW w:w="7300" w:type="dxa"/>
            <w:gridSpan w:val="3"/>
            <w:tcBorders>
              <w:tl2br w:val="nil"/>
              <w:tr2bl w:val="nil"/>
            </w:tcBorders>
            <w:vAlign w:val="center"/>
          </w:tcPr>
          <w:p w14:paraId="1E0900AA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</w:p>
        </w:tc>
      </w:tr>
      <w:tr w14:paraId="783EB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0" w:hRule="atLeast"/>
          <w:jc w:val="center"/>
        </w:trPr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 w14:paraId="60D4F8E0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宣讲方向</w:t>
            </w:r>
          </w:p>
        </w:tc>
        <w:tc>
          <w:tcPr>
            <w:tcW w:w="3215" w:type="dxa"/>
            <w:tcBorders>
              <w:tl2br w:val="nil"/>
              <w:tr2bl w:val="nil"/>
            </w:tcBorders>
            <w:vAlign w:val="center"/>
          </w:tcPr>
          <w:p w14:paraId="655C94BF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t xml:space="preserve">我为强省建设立新功  </w:t>
            </w:r>
          </w:p>
          <w:p w14:paraId="2BC34864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t xml:space="preserve">我为人民群众办实事  </w:t>
            </w:r>
          </w:p>
          <w:p w14:paraId="7DBCF878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t>我为文明社会树新风</w:t>
            </w: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 w14:paraId="5595131F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视频时长</w:t>
            </w:r>
          </w:p>
        </w:tc>
        <w:tc>
          <w:tcPr>
            <w:tcW w:w="2427" w:type="dxa"/>
            <w:tcBorders>
              <w:tl2br w:val="nil"/>
              <w:tr2bl w:val="nil"/>
            </w:tcBorders>
            <w:vAlign w:val="center"/>
          </w:tcPr>
          <w:p w14:paraId="530B6C18">
            <w:pPr>
              <w:spacing w:line="440" w:lineRule="exact"/>
              <w:ind w:firstLine="840" w:firstLineChars="300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14:ligatures w14:val="none"/>
              </w:rPr>
              <w:t>分   秒</w:t>
            </w:r>
          </w:p>
        </w:tc>
      </w:tr>
      <w:tr w14:paraId="482F7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5" w:hRule="atLeast"/>
          <w:jc w:val="center"/>
        </w:trPr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 w14:paraId="1990008B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宣讲人姓名</w:t>
            </w:r>
          </w:p>
        </w:tc>
        <w:tc>
          <w:tcPr>
            <w:tcW w:w="3215" w:type="dxa"/>
            <w:tcBorders>
              <w:tl2br w:val="nil"/>
              <w:tr2bl w:val="nil"/>
            </w:tcBorders>
            <w:vAlign w:val="center"/>
          </w:tcPr>
          <w:p w14:paraId="44719A67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58" w:type="dxa"/>
            <w:tcBorders>
              <w:tl2br w:val="nil"/>
              <w:tr2bl w:val="nil"/>
            </w:tcBorders>
            <w:vAlign w:val="center"/>
          </w:tcPr>
          <w:p w14:paraId="553D4D50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联系电话</w:t>
            </w:r>
          </w:p>
        </w:tc>
        <w:tc>
          <w:tcPr>
            <w:tcW w:w="2427" w:type="dxa"/>
            <w:tcBorders>
              <w:tl2br w:val="nil"/>
              <w:tr2bl w:val="nil"/>
            </w:tcBorders>
            <w:vAlign w:val="center"/>
          </w:tcPr>
          <w:p w14:paraId="2BCBE57C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</w:p>
        </w:tc>
      </w:tr>
      <w:tr w14:paraId="7EC6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5" w:hRule="atLeast"/>
          <w:jc w:val="center"/>
        </w:trPr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 w14:paraId="60E874C1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荣誉称号</w:t>
            </w:r>
          </w:p>
        </w:tc>
        <w:tc>
          <w:tcPr>
            <w:tcW w:w="7300" w:type="dxa"/>
            <w:gridSpan w:val="3"/>
            <w:tcBorders>
              <w:tl2br w:val="nil"/>
              <w:tr2bl w:val="nil"/>
            </w:tcBorders>
            <w:vAlign w:val="center"/>
          </w:tcPr>
          <w:p w14:paraId="50D3FD82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14:ligatures w14:val="none"/>
              </w:rPr>
              <w:t>填写时间最近、等级最高荣誉1－2项，注明获奖年份</w:t>
            </w:r>
          </w:p>
          <w:p w14:paraId="6FB1458E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14:ligatures w14:val="none"/>
              </w:rPr>
              <w:t>如xx年获省级三八红旗手；</w:t>
            </w:r>
          </w:p>
        </w:tc>
      </w:tr>
      <w:tr w14:paraId="7604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80" w:hRule="atLeast"/>
          <w:jc w:val="center"/>
        </w:trPr>
        <w:tc>
          <w:tcPr>
            <w:tcW w:w="1759" w:type="dxa"/>
            <w:tcBorders>
              <w:tl2br w:val="nil"/>
              <w:tr2bl w:val="nil"/>
            </w:tcBorders>
            <w:vAlign w:val="center"/>
          </w:tcPr>
          <w:p w14:paraId="1A013271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14:ligatures w14:val="none"/>
              </w:rPr>
              <w:t>作品简介（300字以内）</w:t>
            </w:r>
          </w:p>
        </w:tc>
        <w:tc>
          <w:tcPr>
            <w:tcW w:w="7300" w:type="dxa"/>
            <w:gridSpan w:val="3"/>
            <w:tcBorders>
              <w:tl2br w:val="nil"/>
              <w:tr2bl w:val="nil"/>
            </w:tcBorders>
            <w:vAlign w:val="center"/>
          </w:tcPr>
          <w:p w14:paraId="3AF8CE07">
            <w:pPr>
              <w:spacing w:line="4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14:ligatures w14:val="none"/>
              </w:rPr>
              <w:t>可填写创作思路、主要内容、特色亮点等。</w:t>
            </w:r>
          </w:p>
        </w:tc>
      </w:tr>
    </w:tbl>
    <w:p w14:paraId="57DBC357">
      <w:pPr>
        <w:pStyle w:val="11"/>
        <w:widowControl/>
        <w:ind w:firstLine="618"/>
      </w:pPr>
      <w:r>
        <w:rPr>
          <w:b/>
          <w:color w:val="000000"/>
        </w:rPr>
        <w:t>填表说明</w:t>
      </w:r>
      <w:r>
        <w:t>：1.表格内容请如实填写，要求信息准确；2.表格电子版及盖章后图片版与视频作品一同报送。</w:t>
      </w:r>
    </w:p>
    <w:p w14:paraId="060DF65F">
      <w:pPr>
        <w:pStyle w:val="39"/>
        <w:rPr>
          <w:rFonts w:hint="eastAsia"/>
        </w:rPr>
      </w:pPr>
      <w:r>
        <w:t>附件</w:t>
      </w:r>
      <w:r>
        <w:rPr>
          <w:rFonts w:hint="eastAsia"/>
        </w:rPr>
        <w:t>2</w:t>
      </w:r>
    </w:p>
    <w:p w14:paraId="60B14D29">
      <w:pPr>
        <w:pStyle w:val="15"/>
        <w:rPr>
          <w:rFonts w:hint="eastAsia"/>
        </w:rPr>
      </w:pPr>
    </w:p>
    <w:p w14:paraId="0CEA1602">
      <w:pPr>
        <w:pStyle w:val="15"/>
        <w:rPr>
          <w:rFonts w:hint="eastAsia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“巾帼微宣讲”投稿系统二维码</w:t>
      </w:r>
    </w:p>
    <w:p w14:paraId="0B5B04B9">
      <w:pPr>
        <w:pStyle w:val="11"/>
        <w:widowControl/>
        <w:ind w:firstLine="640"/>
      </w:pPr>
      <w:r>
        <w:rPr>
          <w:rFonts w:hint="eastAsia" w:ascii="仿宋_GB2312" w:hAnsi="仿宋_GB231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1797050</wp:posOffset>
            </wp:positionH>
            <wp:positionV relativeFrom="paragraph">
              <wp:posOffset>824230</wp:posOffset>
            </wp:positionV>
            <wp:extent cx="1905000" cy="1905000"/>
            <wp:effectExtent l="0" t="0" r="0" b="0"/>
            <wp:wrapNone/>
            <wp:docPr id="5" name="图片 5" descr="/Users/mamengyao/Desktop/WechatIMG2498.jpgWechatIMG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mamengyao/Desktop/WechatIMG2498.jpgWechatIMG2498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834AB9">
      <w:pPr>
        <w:adjustRightIn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HarmonyOS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Noto Sans CJK SC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Calibri">
    <w:altName w:val="HarmonyOS Sans"/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书宋-简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等线">
    <w:altName w:val="HarmonyOS Sans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HarmonyOS Sans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HarmonyOS Sans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Noto Serif CJK JP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erif CJK JP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HarmonyOS Sans SC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HarmonyOS Sans SC"/>
    <w:panose1 w:val="00000600000000000000"/>
    <w:charset w:val="86"/>
    <w:family w:val="auto"/>
    <w:pitch w:val="default"/>
    <w:sig w:usb0="00000000" w:usb1="00000000" w:usb2="00000012" w:usb3="00000000" w:csb0="00160001" w:csb1="00000000"/>
  </w:font>
  <w:font w:name="楷体_GB2312">
    <w:altName w:val="HarmonyOS Sans SC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Wingdings 2">
    <w:altName w:val="FTToken2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FTToken2">
    <w:panose1 w:val="05020102010507070707"/>
    <w:charset w:val="00"/>
    <w:family w:val="auto"/>
    <w:pitch w:val="default"/>
    <w:sig w:usb0="00000000" w:usb1="10000000" w:usb2="00000000" w:usb3="00000000" w:csb0="80000000" w:csb1="00000000"/>
  </w:font>
  <w:font w:name="等线 Light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UE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Symbols 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ACDDC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603801">
                          <w:pPr>
                            <w:pStyle w:val="12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B5N8eT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9603801">
                    <w:pPr>
                      <w:pStyle w:val="12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CEEFC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581442">
                          <w:pPr>
                            <w:pStyle w:val="12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GpUrO1gAAAAYBAAAPAAAAAAAAAAEAIAAAACIAAABkcnMvZG93bnJldi54bWxQ&#10;SwECFAAUAAAACACHTuJAMghvJDICAABf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9581442">
                    <w:pPr>
                      <w:pStyle w:val="12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08"/>
    <w:rsid w:val="00123AEB"/>
    <w:rsid w:val="003C165F"/>
    <w:rsid w:val="00641C82"/>
    <w:rsid w:val="008D3608"/>
    <w:rsid w:val="00C23FD0"/>
    <w:rsid w:val="00D4308F"/>
    <w:rsid w:val="00D66DDB"/>
    <w:rsid w:val="00F55F9B"/>
    <w:rsid w:val="611B4D99"/>
    <w:rsid w:val="D1DBC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7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14:ligatures w14:val="none"/>
    </w:rPr>
  </w:style>
  <w:style w:type="paragraph" w:styleId="12">
    <w:name w:val="footer"/>
    <w:basedOn w:val="1"/>
    <w:link w:val="38"/>
    <w:qFormat/>
    <w:uiPriority w:val="0"/>
    <w:pPr>
      <w:tabs>
        <w:tab w:val="center" w:pos="4153"/>
        <w:tab w:val="right" w:pos="8306"/>
      </w:tabs>
      <w:snapToGrid w:val="0"/>
    </w:pPr>
    <w:rPr>
      <w:sz w:val="18"/>
      <w14:ligatures w14:val="none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正文文本 字符"/>
    <w:basedOn w:val="18"/>
    <w:link w:val="11"/>
    <w:qFormat/>
    <w:uiPriority w:val="0"/>
    <w:rPr>
      <w:rFonts w:ascii="Times New Roman" w:hAnsi="Times New Roman" w:eastAsia="仿宋_GB2312" w:cs="仿宋_GB2312"/>
      <w:spacing w:val="-6"/>
      <w:sz w:val="32"/>
      <w:szCs w:val="32"/>
      <w14:ligatures w14:val="none"/>
    </w:rPr>
  </w:style>
  <w:style w:type="character" w:customStyle="1" w:styleId="38">
    <w:name w:val="页脚 字符"/>
    <w:basedOn w:val="18"/>
    <w:link w:val="12"/>
    <w:qFormat/>
    <w:uiPriority w:val="0"/>
    <w:rPr>
      <w:sz w:val="18"/>
      <w14:ligatures w14:val="none"/>
    </w:rPr>
  </w:style>
  <w:style w:type="paragraph" w:customStyle="1" w:styleId="39">
    <w:name w:val="附录标题"/>
    <w:next w:val="1"/>
    <w:qFormat/>
    <w:uiPriority w:val="0"/>
    <w:pPr>
      <w:overflowPunct w:val="0"/>
      <w:topLinePunct/>
      <w:spacing w:after="160" w:line="560" w:lineRule="exact"/>
      <w:outlineLvl w:val="0"/>
    </w:pPr>
    <w:rPr>
      <w:rFonts w:ascii="黑体" w:hAnsi="黑体" w:eastAsia="黑体" w:cs="黑体"/>
      <w:kern w:val="0"/>
      <w:sz w:val="32"/>
      <w:szCs w:val="32"/>
      <w:lang w:val="en-US" w:eastAsia="zh-CN" w:bidi="ar-SA"/>
      <w14:ligatures w14:val="none"/>
    </w:rPr>
  </w:style>
  <w:style w:type="character" w:customStyle="1" w:styleId="40">
    <w:name w:val="页眉 字符"/>
    <w:basedOn w:val="18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77E919-AD8F-4136-BF35-52251A9B0A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300</Words>
  <Characters>1710</Characters>
  <Lines>14</Lines>
  <Paragraphs>4</Paragraphs>
  <TotalTime>14</TotalTime>
  <ScaleCrop>false</ScaleCrop>
  <LinksUpToDate>false</LinksUpToDate>
  <CharactersWithSpaces>2006</CharactersWithSpaces>
  <Application>WPS Office_12.9.0.28440_F1E327BC-269C-435d-A152-05C5408002CA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2026-09-21T02:16:00Z</dcterms:created>
  <dc:creator>hp</dc:creator>
  <cp:lastModifiedBy>hp</cp:lastModifiedBy>
  <dcterms:modified xsi:type="dcterms:W3CDTF">2026-09-21T10:44:03Z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2052-12.9.0.28440</vt:lpwstr>
  </property>
  <property fmtid="{D5CDD505-2E9C-101B-9397-08002B2CF9AE}" pid="3" name="ICV">
    <vt:lpwstr>923A4C536288D94BF399B06A27D00218_43</vt:lpwstr>
  </property>
</Properties>
</file>